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3B" w:rsidRDefault="008B19E9">
      <w:bookmarkStart w:id="0" w:name="_GoBack"/>
      <w:bookmarkEnd w:id="0"/>
      <w:r>
        <w:t>Black Elephant Vintners</w:t>
      </w:r>
    </w:p>
    <w:p w:rsidR="008B19E9" w:rsidRDefault="001B056B">
      <w:r>
        <w:t>Wine:</w:t>
      </w:r>
      <w:r>
        <w:tab/>
      </w:r>
      <w:r>
        <w:tab/>
      </w:r>
      <w:r>
        <w:tab/>
      </w:r>
      <w:r w:rsidR="00D8012B">
        <w:t>The Back Roads Grenache Noir</w:t>
      </w:r>
      <w:r w:rsidR="007428C3">
        <w:t xml:space="preserve"> 2014</w:t>
      </w:r>
    </w:p>
    <w:p w:rsidR="00A34A4C" w:rsidRDefault="00A34A4C">
      <w:r>
        <w:t>W</w:t>
      </w:r>
      <w:r w:rsidR="006759B7">
        <w:t>ine of Origin:</w:t>
      </w:r>
      <w:r w:rsidR="006759B7">
        <w:tab/>
      </w:r>
      <w:r w:rsidR="006759B7">
        <w:tab/>
        <w:t>100% Franschhoek “</w:t>
      </w:r>
      <w:r w:rsidR="00D8012B">
        <w:t>Bakenshoek Farm</w:t>
      </w:r>
      <w:r w:rsidR="00D16F7E">
        <w:t>”</w:t>
      </w:r>
    </w:p>
    <w:p w:rsidR="00A34A4C" w:rsidRDefault="006759B7">
      <w:r>
        <w:t>Bottling</w:t>
      </w:r>
      <w:r w:rsidR="007428C3">
        <w:t xml:space="preserve"> date:</w:t>
      </w:r>
      <w:r w:rsidR="007428C3">
        <w:tab/>
      </w:r>
      <w:r w:rsidR="007428C3">
        <w:tab/>
        <w:t>27 June 2015</w:t>
      </w:r>
    </w:p>
    <w:p w:rsidR="00A34A4C" w:rsidRDefault="00D8012B">
      <w:r>
        <w:t>Production:</w:t>
      </w:r>
      <w:r>
        <w:tab/>
      </w:r>
      <w:r>
        <w:tab/>
        <w:t>1232</w:t>
      </w:r>
      <w:r w:rsidR="00A34A4C">
        <w:t xml:space="preserve"> x 750ml</w:t>
      </w:r>
    </w:p>
    <w:p w:rsidR="00A34A4C" w:rsidRDefault="00A34A4C">
      <w:r>
        <w:t>Technical Analysis:</w:t>
      </w:r>
    </w:p>
    <w:p w:rsidR="00A34A4C" w:rsidRDefault="00A34A4C">
      <w:r>
        <w:t>Alcohol</w:t>
      </w:r>
      <w:r>
        <w:tab/>
      </w:r>
      <w:r>
        <w:tab/>
        <w:t>Extract</w:t>
      </w:r>
      <w:r>
        <w:tab/>
      </w:r>
      <w:r>
        <w:tab/>
        <w:t>Ph</w:t>
      </w:r>
      <w:r>
        <w:tab/>
        <w:t>TA</w:t>
      </w:r>
      <w:r>
        <w:tab/>
        <w:t>VA</w:t>
      </w:r>
      <w:r>
        <w:tab/>
        <w:t>FSO2</w:t>
      </w:r>
      <w:r>
        <w:tab/>
        <w:t>TSO2</w:t>
      </w:r>
      <w:r w:rsidR="00D34971">
        <w:tab/>
        <w:t>RS</w:t>
      </w:r>
    </w:p>
    <w:p w:rsidR="00A34A4C" w:rsidRDefault="00D8012B">
      <w:r>
        <w:t>14.2%vol.</w:t>
      </w:r>
      <w:r>
        <w:tab/>
        <w:t>24.9</w:t>
      </w:r>
      <w:r w:rsidR="007428C3">
        <w:t>g/l</w:t>
      </w:r>
      <w:r w:rsidR="007428C3">
        <w:tab/>
      </w:r>
      <w:r>
        <w:tab/>
        <w:t>3.74</w:t>
      </w:r>
      <w:r w:rsidR="00D16F7E">
        <w:tab/>
      </w:r>
      <w:r>
        <w:t>5.2g/l</w:t>
      </w:r>
      <w:r>
        <w:tab/>
        <w:t>0.53g/l</w:t>
      </w:r>
      <w:r>
        <w:tab/>
        <w:t>42mg/l</w:t>
      </w:r>
      <w:r>
        <w:tab/>
        <w:t>96</w:t>
      </w:r>
      <w:r w:rsidR="00A34A4C">
        <w:t>mg/l</w:t>
      </w:r>
      <w:r>
        <w:tab/>
        <w:t>22</w:t>
      </w:r>
      <w:r w:rsidR="007428C3">
        <w:t>1</w:t>
      </w:r>
      <w:r w:rsidR="00D34971">
        <w:t>g/l</w:t>
      </w:r>
    </w:p>
    <w:p w:rsidR="00A34A4C" w:rsidRDefault="00A34A4C">
      <w:r>
        <w:t>Source of Grapes:</w:t>
      </w:r>
    </w:p>
    <w:p w:rsidR="00A34A4C" w:rsidRDefault="00A34A4C">
      <w:r>
        <w:t xml:space="preserve">The </w:t>
      </w:r>
      <w:r w:rsidR="00D16F7E">
        <w:t>fruit</w:t>
      </w:r>
      <w:r w:rsidR="0055254D">
        <w:t xml:space="preserve"> for our The Back R</w:t>
      </w:r>
      <w:r w:rsidR="00D8012B">
        <w:t>oads Grenache Noir</w:t>
      </w:r>
      <w:r w:rsidR="007428C3">
        <w:t xml:space="preserve"> 2014</w:t>
      </w:r>
      <w:r w:rsidR="00D16F7E">
        <w:t xml:space="preserve"> was selected fr</w:t>
      </w:r>
      <w:r w:rsidR="0055254D">
        <w:t xml:space="preserve">om a single </w:t>
      </w:r>
      <w:r w:rsidR="00D8012B">
        <w:t xml:space="preserve">vineyard growing on </w:t>
      </w:r>
      <w:r w:rsidR="0055254D">
        <w:t xml:space="preserve"> “</w:t>
      </w:r>
      <w:r w:rsidR="00D8012B">
        <w:t>Bakenshoek Farm</w:t>
      </w:r>
      <w:r w:rsidR="0055254D">
        <w:t>” in the Franschhoek Vall</w:t>
      </w:r>
      <w:r w:rsidR="00D8012B">
        <w:t xml:space="preserve">ey. The vineyard  </w:t>
      </w:r>
      <w:r w:rsidR="00D16F7E">
        <w:t xml:space="preserve"> grows in be</w:t>
      </w:r>
      <w:r w:rsidR="001B056B">
        <w:t>autiful deco</w:t>
      </w:r>
      <w:r w:rsidR="00D8012B">
        <w:t>mposed Table Mountain sandstone which results in smaller more concentrated berries.</w:t>
      </w:r>
    </w:p>
    <w:p w:rsidR="00A34A4C" w:rsidRDefault="00A34A4C">
      <w:r>
        <w:t>Harvest dates:</w:t>
      </w:r>
      <w:r w:rsidR="00564D20">
        <w:t xml:space="preserve"> 18</w:t>
      </w:r>
      <w:r w:rsidR="00EE6045">
        <w:t xml:space="preserve"> March</w:t>
      </w:r>
      <w:r w:rsidR="00564D20">
        <w:t xml:space="preserve"> 2014</w:t>
      </w:r>
    </w:p>
    <w:p w:rsidR="00A34A4C" w:rsidRDefault="00A34A4C">
      <w:r>
        <w:t>Winemaking:</w:t>
      </w:r>
    </w:p>
    <w:p w:rsidR="00A34A4C" w:rsidRDefault="00A34A4C">
      <w:r>
        <w:t>All our fruit is</w:t>
      </w:r>
      <w:r w:rsidR="009140E4">
        <w:t xml:space="preserve"> hand picked and chilled in our coldroom over night. The following day they are destemmed and transferred to 500kg fermentation bins or barrel for fermentation. We do</w:t>
      </w:r>
      <w:r w:rsidR="001B056B">
        <w:t xml:space="preserve"> not crush our berries and 25</w:t>
      </w:r>
      <w:r w:rsidR="009140E4">
        <w:t>% wholebunches are added to each ferment. 30mg/l SO2 is added at this stage and no other chemical additions (acid,enzymes or tannins) made.</w:t>
      </w:r>
      <w:r w:rsidR="00AD14B7">
        <w:t xml:space="preserve"> The grape must is allowed to macerate for 3-4days before fermentation starts spontaneously. Fermentation lasts for 7-12days at a maximum of 28°C. To extract colour, flavour and tannin from the grape skins the must is mixed by hand 2-3 times daily according to extract and tannin development. A short post ferment maceration is allowed to soften and focus tannins. At this stage the wine is drained and the skins pressed usin</w:t>
      </w:r>
      <w:r w:rsidR="00817CD4">
        <w:t>g our old basket press and</w:t>
      </w:r>
      <w:r w:rsidR="00AD14B7">
        <w:t xml:space="preserve"> transferred directly to barrel for malolactic fermentation and maturation</w:t>
      </w:r>
      <w:r w:rsidR="00817CD4">
        <w:t>. After completion of malolactic fermentation the wine receives a racking to remove solids and a SO2 additio</w:t>
      </w:r>
      <w:r w:rsidR="0055254D">
        <w:t>n</w:t>
      </w:r>
      <w:r w:rsidR="001B056B">
        <w:t xml:space="preserve"> before being laid down for a 12</w:t>
      </w:r>
      <w:r w:rsidR="00817CD4">
        <w:t>month</w:t>
      </w:r>
      <w:r w:rsidR="0055254D">
        <w:t>s</w:t>
      </w:r>
      <w:r w:rsidR="00817CD4">
        <w:t xml:space="preserve"> </w:t>
      </w:r>
      <w:r w:rsidR="007C5FEB">
        <w:t>maturation period. At 9months the final blend was</w:t>
      </w:r>
      <w:r w:rsidR="00817CD4">
        <w:t xml:space="preserve"> assembled and allowed to mature for a further 3months prior to bottling. The wine received a light egg white fining and filtration before bottling, decanting is recommended within the first 3-5 years.</w:t>
      </w:r>
    </w:p>
    <w:p w:rsidR="00817CD4" w:rsidRDefault="00817CD4">
      <w:r>
        <w:t>Maturation:</w:t>
      </w:r>
    </w:p>
    <w:p w:rsidR="00817CD4" w:rsidRDefault="00817CD4">
      <w:r>
        <w:t>The w</w:t>
      </w:r>
      <w:r w:rsidR="00564D20">
        <w:t>ine was matured for 15</w:t>
      </w:r>
      <w:r w:rsidR="005D3624">
        <w:t>months in used(5-8year old)</w:t>
      </w:r>
      <w:r w:rsidR="00D8012B">
        <w:t xml:space="preserve"> 500L</w:t>
      </w:r>
      <w:r w:rsidR="005D3624">
        <w:t xml:space="preserve"> French oak barrels.</w:t>
      </w:r>
    </w:p>
    <w:p w:rsidR="00B703A8" w:rsidRDefault="00B703A8">
      <w:r>
        <w:t>Tasting note:</w:t>
      </w:r>
    </w:p>
    <w:p w:rsidR="00B703A8" w:rsidRDefault="009A40AD">
      <w:r>
        <w:t xml:space="preserve"> This is our maiden release </w:t>
      </w:r>
      <w:r w:rsidR="00564D20">
        <w:t xml:space="preserve"> of the “</w:t>
      </w:r>
      <w:r>
        <w:t>Bakenshoek</w:t>
      </w:r>
      <w:r w:rsidR="00564D20">
        <w:t>”</w:t>
      </w:r>
      <w:r>
        <w:t xml:space="preserve"> Grenache Noir</w:t>
      </w:r>
      <w:r w:rsidR="00564D20">
        <w:t xml:space="preserve"> </w:t>
      </w:r>
      <w:r w:rsidR="007C5FEB">
        <w:t xml:space="preserve"> Thi</w:t>
      </w:r>
      <w:r>
        <w:t>s wine has a light red colour with a dark purple rim,</w:t>
      </w:r>
      <w:r w:rsidR="00D55BF5">
        <w:t xml:space="preserve"> the</w:t>
      </w:r>
      <w:r w:rsidR="00FB4C78">
        <w:t xml:space="preserve"> nose</w:t>
      </w:r>
      <w:r>
        <w:t xml:space="preserve"> shows fresh strawberry and cracked pepper</w:t>
      </w:r>
      <w:r w:rsidR="007C5FEB">
        <w:t>.</w:t>
      </w:r>
      <w:r w:rsidR="00FB4C78">
        <w:t xml:space="preserve"> The palate</w:t>
      </w:r>
      <w:r>
        <w:t xml:space="preserve"> is structured and shows flavours of dried herbs, potpourri  and a dry, savoury finish</w:t>
      </w:r>
      <w:r w:rsidR="00FB4C78">
        <w:t>.</w:t>
      </w:r>
      <w:r w:rsidR="00EE6045">
        <w:t xml:space="preserve"> Decanting recommended</w:t>
      </w:r>
      <w:r w:rsidR="006912FD">
        <w:t>. CHEERS!</w:t>
      </w:r>
    </w:p>
    <w:sectPr w:rsidR="00B7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9"/>
    <w:rsid w:val="001B056B"/>
    <w:rsid w:val="00244BC1"/>
    <w:rsid w:val="00256E1B"/>
    <w:rsid w:val="0055254D"/>
    <w:rsid w:val="00564D20"/>
    <w:rsid w:val="005D3624"/>
    <w:rsid w:val="00636FA9"/>
    <w:rsid w:val="006759B7"/>
    <w:rsid w:val="006912FD"/>
    <w:rsid w:val="007428C3"/>
    <w:rsid w:val="007C5FEB"/>
    <w:rsid w:val="00817CD4"/>
    <w:rsid w:val="008A6208"/>
    <w:rsid w:val="008B19E9"/>
    <w:rsid w:val="008F4217"/>
    <w:rsid w:val="009140E4"/>
    <w:rsid w:val="009A40AD"/>
    <w:rsid w:val="00A34A4C"/>
    <w:rsid w:val="00AD14B7"/>
    <w:rsid w:val="00B703A8"/>
    <w:rsid w:val="00D16F7E"/>
    <w:rsid w:val="00D34971"/>
    <w:rsid w:val="00D55BF5"/>
    <w:rsid w:val="00D8012B"/>
    <w:rsid w:val="00EE6045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Swart</cp:lastModifiedBy>
  <cp:revision>2</cp:revision>
  <dcterms:created xsi:type="dcterms:W3CDTF">2015-11-17T08:47:00Z</dcterms:created>
  <dcterms:modified xsi:type="dcterms:W3CDTF">2015-11-17T08:47:00Z</dcterms:modified>
</cp:coreProperties>
</file>